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BDBAD" w14:textId="6913139D" w:rsidR="00840358" w:rsidRDefault="00CD28EE" w:rsidP="00137E58">
      <w:pPr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  <w:r w:rsidRPr="00CD28EE">
        <w:rPr>
          <w:rFonts w:ascii="Vafle VUT" w:eastAsia="Vafle VUT" w:hAnsi="Vafle VUT" w:cs="Vafle VUT"/>
          <w:sz w:val="60"/>
          <w:szCs w:val="60"/>
        </w:rPr>
        <w:t>NEMÍSTA / ZÓNA VYLOUČENÍ</w:t>
      </w:r>
    </w:p>
    <w:p w14:paraId="2CCA5CB6" w14:textId="3D3AEFEA" w:rsidR="00AD2445" w:rsidRDefault="00CD28EE" w:rsidP="00AD2445">
      <w:pPr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  <w:r w:rsidRPr="00CD28EE">
        <w:rPr>
          <w:rFonts w:ascii="Open Sans" w:eastAsia="Open Sans" w:hAnsi="Open Sans" w:cs="Open Sans"/>
          <w:b/>
          <w:bCs/>
          <w:sz w:val="20"/>
          <w:szCs w:val="20"/>
        </w:rPr>
        <w:t xml:space="preserve">Fotografie má i v architektuře své pevné místo. Zachycením okamžiku v prostoru se dlouhodobě zabývá architektka Barbora </w:t>
      </w:r>
      <w:proofErr w:type="spellStart"/>
      <w:r w:rsidRPr="00CD28EE">
        <w:rPr>
          <w:rFonts w:ascii="Open Sans" w:eastAsia="Open Sans" w:hAnsi="Open Sans" w:cs="Open Sans"/>
          <w:b/>
          <w:bCs/>
          <w:sz w:val="20"/>
          <w:szCs w:val="20"/>
        </w:rPr>
        <w:t>Ponešová</w:t>
      </w:r>
      <w:proofErr w:type="spellEnd"/>
      <w:r w:rsidRPr="00CD28EE">
        <w:rPr>
          <w:rFonts w:ascii="Open Sans" w:eastAsia="Open Sans" w:hAnsi="Open Sans" w:cs="Open Sans"/>
          <w:b/>
          <w:bCs/>
          <w:sz w:val="20"/>
          <w:szCs w:val="20"/>
        </w:rPr>
        <w:t xml:space="preserve">, která kromě vedení ateliéru na Fakultě architektury VUT v Brně vyučuje i předmět Fotografie a architektura. Úryvky studentských projektů na propojené s tématikou prostorů nulového zájmu spojila do expozice NEMÍSTA / ZÓNA VYLOUČENÍ v Galerii Mini, kterou je možno vidět do pátku 19. května v parteru brněnské školy architektury. Výstava bude zakončena </w:t>
      </w:r>
      <w:proofErr w:type="spellStart"/>
      <w:r w:rsidRPr="00CD28EE">
        <w:rPr>
          <w:rFonts w:ascii="Open Sans" w:eastAsia="Open Sans" w:hAnsi="Open Sans" w:cs="Open Sans"/>
          <w:b/>
          <w:bCs/>
          <w:sz w:val="20"/>
          <w:szCs w:val="20"/>
        </w:rPr>
        <w:t>dernisaži</w:t>
      </w:r>
      <w:proofErr w:type="spellEnd"/>
      <w:r w:rsidRPr="00CD28EE">
        <w:rPr>
          <w:rFonts w:ascii="Open Sans" w:eastAsia="Open Sans" w:hAnsi="Open Sans" w:cs="Open Sans"/>
          <w:b/>
          <w:bCs/>
          <w:sz w:val="20"/>
          <w:szCs w:val="20"/>
        </w:rPr>
        <w:t xml:space="preserve"> a komentovanou prohlídkou v posledním výstavním dni od 17 hodin.</w:t>
      </w:r>
    </w:p>
    <w:p w14:paraId="1912A6C6" w14:textId="4CDCFD9B" w:rsidR="00CD28EE" w:rsidRDefault="00CD28EE" w:rsidP="00AD2445">
      <w:pPr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218C0EEC" w14:textId="0ECC1708" w:rsidR="00AD2445" w:rsidRDefault="00E62923" w:rsidP="00AD2445">
      <w:pPr>
        <w:spacing w:after="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Open Sans" w:eastAsia="Times New Roman" w:hAnsi="Open Sans" w:cs="Open Sans"/>
          <w:iCs/>
          <w:noProof/>
          <w:sz w:val="20"/>
          <w:szCs w:val="20"/>
        </w:rPr>
        <w:drawing>
          <wp:inline distT="0" distB="0" distL="0" distR="0" wp14:anchorId="2C15DECB" wp14:editId="7461151D">
            <wp:extent cx="3600000" cy="263792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37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2ECAB90" w14:textId="77777777" w:rsidR="00E62923" w:rsidRPr="00E62923" w:rsidRDefault="00E62923" w:rsidP="00E62923">
      <w:pPr>
        <w:pStyle w:val="Normlnweb"/>
        <w:rPr>
          <w:rFonts w:ascii="Open Sans" w:hAnsi="Open Sans" w:cs="Open Sans"/>
          <w:color w:val="000000" w:themeColor="text1"/>
          <w:sz w:val="20"/>
          <w:szCs w:val="20"/>
          <w:lang w:val="cs-CZ"/>
        </w:rPr>
      </w:pP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Ne-místa jsou odrazem životního stylu dnešního člověka, který již není závislý na jednom geografickém území a na vztazích k místům (Clark,1982). Ne-místa jsou odosobněná, anonymní prostředí. Nebývají majetkem svých uživatelů a jsou určena k rychlé spotřebě, užití způsobem, k němuž byla určena a vytvořena, a následnému opuštění. Ne-místa, na rozdíl od míst, nedávají jedincům možnost k vytvoření vlastní individuální identity ve vztahu k nim. Samy také tuto identitu nemají. Totožnost, kterou ne-místo produkuje, je jen sdílená uživateli (Augé,1995).</w:t>
      </w:r>
    </w:p>
    <w:p w14:paraId="023D0AFA" w14:textId="77777777" w:rsidR="00E62923" w:rsidRDefault="00E62923" w:rsidP="002C0831">
      <w:pPr>
        <w:pStyle w:val="Normlnweb"/>
        <w:rPr>
          <w:rFonts w:ascii="Open Sans" w:hAnsi="Open Sans" w:cs="Open Sans"/>
          <w:color w:val="000000" w:themeColor="text1"/>
          <w:sz w:val="20"/>
          <w:szCs w:val="20"/>
          <w:lang w:val="cs-CZ"/>
        </w:rPr>
      </w:pP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Výstava představuje průřez tvorbou studentů v rámci předmětu Fotografie a architektura, mapující místa, která jsou mimo lidskou pozornost. K zadání bylo v průběhu let přistupováno různým způsobem, obrazové hledání vedlo od snah typologického mapování vyloučených lokalit, až po nalézání podobných opomíjených momentů v běžném životě každého z nás. Forma nebyla nikdy předem daná. Vycházela z osobního naladění fotografujícího a také z předmětu zájmu. Postupným dialogem studenti v sobě rozv</w:t>
      </w:r>
      <w:bookmarkStart w:id="0" w:name="_GoBack"/>
      <w:bookmarkEnd w:id="0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íjeli citlivost pro zachycení jemných a často pomíjivých okamžiků na periferii naší vědomé existence. Zóna vyloučení je tak jednou z mnoha odpovědí na to, co a proč často nechceme vidět a kde jsou takzvané slepé skvrny v našich mentálních mapách.</w:t>
      </w:r>
    </w:p>
    <w:p w14:paraId="3965F40F" w14:textId="77777777" w:rsidR="00E62923" w:rsidRDefault="00E62923" w:rsidP="00E62923">
      <w:pPr>
        <w:pStyle w:val="Normlnweb"/>
        <w:jc w:val="center"/>
        <w:rPr>
          <w:rFonts w:ascii="Open Sans" w:hAnsi="Open Sans" w:cs="Open Sans"/>
          <w:color w:val="000000" w:themeColor="text1"/>
          <w:sz w:val="20"/>
          <w:szCs w:val="20"/>
          <w:lang w:val="cs-CZ"/>
        </w:rPr>
      </w:pPr>
    </w:p>
    <w:p w14:paraId="0F52D353" w14:textId="7ADADD3A" w:rsidR="00E62923" w:rsidRPr="00E62923" w:rsidRDefault="00E62923" w:rsidP="00E62923">
      <w:pPr>
        <w:pStyle w:val="Normlnweb"/>
        <w:jc w:val="center"/>
        <w:rPr>
          <w:rFonts w:ascii="Open Sans" w:hAnsi="Open Sans" w:cs="Open Sans"/>
          <w:color w:val="000000" w:themeColor="text1"/>
          <w:sz w:val="20"/>
          <w:szCs w:val="20"/>
          <w:lang w:val="cs-CZ"/>
        </w:rPr>
      </w:pPr>
      <w:r>
        <w:rPr>
          <w:rFonts w:ascii="Open Sans" w:hAnsi="Open Sans" w:cs="Open Sans"/>
          <w:noProof/>
          <w:color w:val="000000" w:themeColor="text1"/>
          <w:sz w:val="20"/>
          <w:szCs w:val="20"/>
          <w:lang w:val="cs-CZ"/>
        </w:rPr>
        <w:drawing>
          <wp:inline distT="0" distB="0" distL="0" distR="0" wp14:anchorId="66EB64C8" wp14:editId="5B562EC8">
            <wp:extent cx="3600000" cy="1319712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3197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781CE5F" w14:textId="500BA5C9" w:rsidR="00E62923" w:rsidRPr="00E62923" w:rsidRDefault="00E62923" w:rsidP="00E62923">
      <w:pPr>
        <w:pStyle w:val="Normlnweb"/>
        <w:jc w:val="center"/>
        <w:rPr>
          <w:rFonts w:ascii="Open Sans" w:hAnsi="Open Sans" w:cs="Open Sans"/>
          <w:color w:val="000000" w:themeColor="text1"/>
          <w:sz w:val="20"/>
          <w:szCs w:val="20"/>
          <w:lang w:val="cs-CZ"/>
        </w:rPr>
      </w:pPr>
    </w:p>
    <w:p w14:paraId="7C864720" w14:textId="77777777" w:rsidR="00E62923" w:rsidRDefault="00E62923" w:rsidP="00E62923">
      <w:pPr>
        <w:pStyle w:val="Normlnweb"/>
        <w:rPr>
          <w:rFonts w:ascii="Open Sans" w:hAnsi="Open Sans" w:cs="Open Sans"/>
          <w:color w:val="000000" w:themeColor="text1"/>
          <w:sz w:val="20"/>
          <w:szCs w:val="20"/>
          <w:lang w:val="cs-CZ"/>
        </w:rPr>
      </w:pP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lastRenderedPageBreak/>
        <w:t>Galerie Mini 12.5. - 19.5. 2023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Dernisáž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19.5. 2023 v 17hod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FA VUT v Brně, Poříčí 5, 639 00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Kurátor a vedoucí prací: Barbora </w:t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Ponešová</w:t>
      </w:r>
      <w:proofErr w:type="spellEnd"/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Odborná spolupráce: Kristýna Smržová, Milada Gabrielová, Jan Šebánek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Poděkování: Petr </w:t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Preininger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, Jiří Palacký, Petr </w:t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Hasala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, Benjamin Bárta</w:t>
      </w:r>
    </w:p>
    <w:p w14:paraId="77B66C35" w14:textId="77777777" w:rsidR="00E62923" w:rsidRDefault="00E62923" w:rsidP="00E62923">
      <w:pPr>
        <w:pStyle w:val="Normlnweb"/>
        <w:jc w:val="center"/>
        <w:rPr>
          <w:rFonts w:ascii="Open Sans" w:hAnsi="Open Sans" w:cs="Open Sans"/>
          <w:color w:val="000000" w:themeColor="text1"/>
          <w:sz w:val="20"/>
          <w:szCs w:val="20"/>
          <w:lang w:val="cs-CZ"/>
        </w:rPr>
      </w:pPr>
      <w:r>
        <w:rPr>
          <w:rFonts w:ascii="Open Sans" w:hAnsi="Open Sans" w:cs="Open Sans"/>
          <w:noProof/>
          <w:color w:val="000000" w:themeColor="text1"/>
          <w:sz w:val="20"/>
          <w:szCs w:val="20"/>
          <w:lang w:val="cs-CZ"/>
        </w:rPr>
        <w:drawing>
          <wp:inline distT="0" distB="0" distL="0" distR="0" wp14:anchorId="4A52EF7F" wp14:editId="6ABAC5FB">
            <wp:extent cx="3600000" cy="2700173"/>
            <wp:effectExtent l="0" t="0" r="635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1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C454C1C" w14:textId="4E719D90" w:rsidR="00AA24A4" w:rsidRDefault="00E62923" w:rsidP="00E62923">
      <w:pPr>
        <w:pStyle w:val="Normlnweb"/>
        <w:rPr>
          <w:rFonts w:ascii="Open Sans" w:hAnsi="Open Sans" w:cs="Open Sans"/>
          <w:noProof/>
          <w:color w:val="000000"/>
          <w:sz w:val="20"/>
          <w:szCs w:val="20"/>
          <w:lang w:val="cs-CZ"/>
        </w:rPr>
      </w:pP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Seznam </w:t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vystavujícíchh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studentů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t>: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Klarisa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Ach-Hübner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Lucie Bartlová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Omer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Bielič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Katarína Bulková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Vít Burian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Aneta Cvrčková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Eva Drbalová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Vendula Habartová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Viola </w:t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Hertelová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Tereza Hladíková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Eva Jandová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Petr Kučera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Tereza Kuklová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Klára Lanžhotská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Tereza </w:t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Lapešová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Matteo </w:t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Marchese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Martin Matuška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Jakub Mikel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Nina </w:t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Mokrášová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Alica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Ondrušová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Dominika </w:t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Richnavská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Vladimír Schmid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Radka Šujanová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Anna Tichá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Jan </w:t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Urbášek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Martin Valíček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Michal</w:t>
      </w:r>
      <w:r w:rsidRPr="57D32FBB">
        <w:rPr>
          <w:rFonts w:ascii="Open Sans" w:hAnsi="Open Sans" w:cs="Open Sans"/>
          <w:noProof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>Vítkovič</w:t>
      </w:r>
      <w:proofErr w:type="spellEnd"/>
      <w:r w:rsidRPr="00E62923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</w:p>
    <w:sectPr w:rsidR="00AA24A4" w:rsidSect="00DE314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630" w:right="763" w:bottom="426" w:left="720" w:header="256" w:footer="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19E36" w14:textId="77777777" w:rsidR="0073371E" w:rsidRDefault="0073371E">
      <w:pPr>
        <w:spacing w:after="0" w:line="240" w:lineRule="auto"/>
      </w:pPr>
      <w:r>
        <w:separator/>
      </w:r>
    </w:p>
  </w:endnote>
  <w:endnote w:type="continuationSeparator" w:id="0">
    <w:p w14:paraId="4F6876BA" w14:textId="77777777" w:rsidR="0073371E" w:rsidRDefault="0073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Vafle VUT">
    <w:panose1 w:val="02000506030000020004"/>
    <w:charset w:val="00"/>
    <w:family w:val="modern"/>
    <w:notTrueType/>
    <w:pitch w:val="variable"/>
    <w:sig w:usb0="800000AF" w:usb1="50006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19B9" w14:textId="00467F07" w:rsidR="009B6A00" w:rsidRPr="00E62923" w:rsidRDefault="00E62923" w:rsidP="00E62923">
    <w:pPr>
      <w:pStyle w:val="Zpat"/>
      <w:jc w:val="center"/>
    </w:pPr>
    <w:r w:rsidRPr="00E62923">
      <w:rPr>
        <w:rFonts w:ascii="Open Sans" w:eastAsia="Times New Roman" w:hAnsi="Open Sans" w:cs="Open Sans"/>
        <w:color w:val="808080"/>
        <w:sz w:val="14"/>
        <w:szCs w:val="18"/>
        <w:lang w:eastAsia="sk-SK"/>
      </w:rPr>
      <w:t>Leitmotiv: NEMÍSTA, vnitřní periferie, prostor nulového zájmu, zóna vyloučení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446B1" w14:textId="77777777" w:rsidR="0073371E" w:rsidRDefault="0073371E">
      <w:pPr>
        <w:spacing w:after="0" w:line="240" w:lineRule="auto"/>
      </w:pPr>
      <w:r>
        <w:separator/>
      </w:r>
    </w:p>
  </w:footnote>
  <w:footnote w:type="continuationSeparator" w:id="0">
    <w:p w14:paraId="49F963C5" w14:textId="77777777" w:rsidR="0073371E" w:rsidRDefault="0073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0AD7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FCCD1A" wp14:editId="5D55532F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2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4D53" w14:textId="23895AEF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D650BC4" wp14:editId="188121F1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2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</w:r>
    <w:r w:rsidR="00CD28EE">
      <w:rPr>
        <w:rFonts w:ascii="Vafle VUT" w:eastAsia="Vafle VUT" w:hAnsi="Vafle VUT" w:cs="Vafle VUT"/>
        <w:sz w:val="96"/>
      </w:rPr>
      <w:t>MINI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C741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CFFD5D2" wp14:editId="6DBAA6C3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2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B8"/>
    <w:rsid w:val="000007A9"/>
    <w:rsid w:val="000214B8"/>
    <w:rsid w:val="000217F3"/>
    <w:rsid w:val="00030733"/>
    <w:rsid w:val="00047B47"/>
    <w:rsid w:val="00050B94"/>
    <w:rsid w:val="00075F97"/>
    <w:rsid w:val="000A07E3"/>
    <w:rsid w:val="000C1E19"/>
    <w:rsid w:val="000E4AE9"/>
    <w:rsid w:val="000F049F"/>
    <w:rsid w:val="001100E9"/>
    <w:rsid w:val="00121D71"/>
    <w:rsid w:val="0013020B"/>
    <w:rsid w:val="00137E58"/>
    <w:rsid w:val="00171A66"/>
    <w:rsid w:val="001E6108"/>
    <w:rsid w:val="00207BC4"/>
    <w:rsid w:val="0021483B"/>
    <w:rsid w:val="00245EE8"/>
    <w:rsid w:val="002607B8"/>
    <w:rsid w:val="00262B47"/>
    <w:rsid w:val="002C0831"/>
    <w:rsid w:val="002D3F3B"/>
    <w:rsid w:val="002F544E"/>
    <w:rsid w:val="00313850"/>
    <w:rsid w:val="003436F1"/>
    <w:rsid w:val="003A2CFD"/>
    <w:rsid w:val="00461A84"/>
    <w:rsid w:val="00493D5E"/>
    <w:rsid w:val="004970DC"/>
    <w:rsid w:val="004B0288"/>
    <w:rsid w:val="00512AC1"/>
    <w:rsid w:val="00546E7E"/>
    <w:rsid w:val="0056261B"/>
    <w:rsid w:val="005A580B"/>
    <w:rsid w:val="00613130"/>
    <w:rsid w:val="00672F38"/>
    <w:rsid w:val="0068587C"/>
    <w:rsid w:val="00687376"/>
    <w:rsid w:val="006C02BA"/>
    <w:rsid w:val="006C113E"/>
    <w:rsid w:val="006C3DB4"/>
    <w:rsid w:val="007058AB"/>
    <w:rsid w:val="00706D83"/>
    <w:rsid w:val="00731644"/>
    <w:rsid w:val="0073371E"/>
    <w:rsid w:val="00742082"/>
    <w:rsid w:val="00763ADF"/>
    <w:rsid w:val="007C121A"/>
    <w:rsid w:val="00800DE4"/>
    <w:rsid w:val="008129B0"/>
    <w:rsid w:val="00840358"/>
    <w:rsid w:val="00864437"/>
    <w:rsid w:val="00883A7F"/>
    <w:rsid w:val="008D3991"/>
    <w:rsid w:val="009360B4"/>
    <w:rsid w:val="009B4545"/>
    <w:rsid w:val="009B6A00"/>
    <w:rsid w:val="009B6B56"/>
    <w:rsid w:val="009D1FD7"/>
    <w:rsid w:val="009E36F3"/>
    <w:rsid w:val="00A21A8F"/>
    <w:rsid w:val="00A532F8"/>
    <w:rsid w:val="00AA24A4"/>
    <w:rsid w:val="00AD2445"/>
    <w:rsid w:val="00BD730E"/>
    <w:rsid w:val="00BE28EF"/>
    <w:rsid w:val="00BE43ED"/>
    <w:rsid w:val="00C15419"/>
    <w:rsid w:val="00C409C8"/>
    <w:rsid w:val="00CA37A3"/>
    <w:rsid w:val="00CD28EE"/>
    <w:rsid w:val="00CF3A22"/>
    <w:rsid w:val="00D12B13"/>
    <w:rsid w:val="00D15BBC"/>
    <w:rsid w:val="00D2612B"/>
    <w:rsid w:val="00D30E66"/>
    <w:rsid w:val="00D73857"/>
    <w:rsid w:val="00DC2E0C"/>
    <w:rsid w:val="00DE3142"/>
    <w:rsid w:val="00E232C6"/>
    <w:rsid w:val="00E62923"/>
    <w:rsid w:val="00E66762"/>
    <w:rsid w:val="00E90745"/>
    <w:rsid w:val="00ED0C13"/>
    <w:rsid w:val="00EE3AB1"/>
    <w:rsid w:val="00EF615F"/>
    <w:rsid w:val="00F04A97"/>
    <w:rsid w:val="00F17DAD"/>
    <w:rsid w:val="00F5626D"/>
    <w:rsid w:val="00F73D5D"/>
    <w:rsid w:val="00F851A6"/>
    <w:rsid w:val="00F86219"/>
    <w:rsid w:val="00F96292"/>
    <w:rsid w:val="00FF08D1"/>
    <w:rsid w:val="0144FC70"/>
    <w:rsid w:val="02640ACF"/>
    <w:rsid w:val="046F6A7E"/>
    <w:rsid w:val="08B8E3BB"/>
    <w:rsid w:val="092A65E6"/>
    <w:rsid w:val="0A1216FA"/>
    <w:rsid w:val="0B475615"/>
    <w:rsid w:val="0B7C59C0"/>
    <w:rsid w:val="10A5E018"/>
    <w:rsid w:val="1147FEEB"/>
    <w:rsid w:val="1507EE6B"/>
    <w:rsid w:val="1747BD4F"/>
    <w:rsid w:val="17764E68"/>
    <w:rsid w:val="19121EC9"/>
    <w:rsid w:val="1A030BC4"/>
    <w:rsid w:val="1BBA01A6"/>
    <w:rsid w:val="1E16E38C"/>
    <w:rsid w:val="208A65CA"/>
    <w:rsid w:val="22270074"/>
    <w:rsid w:val="2AF3CA24"/>
    <w:rsid w:val="2B0F074A"/>
    <w:rsid w:val="2C6F425E"/>
    <w:rsid w:val="2E1AB6D9"/>
    <w:rsid w:val="2E76418B"/>
    <w:rsid w:val="2FC812B7"/>
    <w:rsid w:val="301872C7"/>
    <w:rsid w:val="3051C976"/>
    <w:rsid w:val="36527B20"/>
    <w:rsid w:val="3689411D"/>
    <w:rsid w:val="36EB635F"/>
    <w:rsid w:val="3711CE96"/>
    <w:rsid w:val="3844A474"/>
    <w:rsid w:val="3A4F5960"/>
    <w:rsid w:val="3BAEF3FB"/>
    <w:rsid w:val="3E989E30"/>
    <w:rsid w:val="3F2A5CBC"/>
    <w:rsid w:val="3F62EF76"/>
    <w:rsid w:val="414A0DDC"/>
    <w:rsid w:val="425646EC"/>
    <w:rsid w:val="431CED59"/>
    <w:rsid w:val="43D48FC6"/>
    <w:rsid w:val="441ED670"/>
    <w:rsid w:val="445027E1"/>
    <w:rsid w:val="465F67C2"/>
    <w:rsid w:val="47B1C95A"/>
    <w:rsid w:val="4861C44E"/>
    <w:rsid w:val="4BA99AEF"/>
    <w:rsid w:val="4BE400D5"/>
    <w:rsid w:val="4CDBE821"/>
    <w:rsid w:val="4D9B5784"/>
    <w:rsid w:val="4DC45F50"/>
    <w:rsid w:val="4EA28FFC"/>
    <w:rsid w:val="52915DC1"/>
    <w:rsid w:val="54E4B4C8"/>
    <w:rsid w:val="5521379E"/>
    <w:rsid w:val="55B3E48E"/>
    <w:rsid w:val="56E725F7"/>
    <w:rsid w:val="57D32FBB"/>
    <w:rsid w:val="5856EDBD"/>
    <w:rsid w:val="59953344"/>
    <w:rsid w:val="5A7CED3D"/>
    <w:rsid w:val="5B28A852"/>
    <w:rsid w:val="5B96FE2E"/>
    <w:rsid w:val="5C465B71"/>
    <w:rsid w:val="5CD9ADD7"/>
    <w:rsid w:val="5D4A72BF"/>
    <w:rsid w:val="5DA1C03F"/>
    <w:rsid w:val="5DB48DFF"/>
    <w:rsid w:val="62C5C013"/>
    <w:rsid w:val="6332E288"/>
    <w:rsid w:val="640856A3"/>
    <w:rsid w:val="64953555"/>
    <w:rsid w:val="64CC63D7"/>
    <w:rsid w:val="68007652"/>
    <w:rsid w:val="6A1AB0E1"/>
    <w:rsid w:val="6C38B8DE"/>
    <w:rsid w:val="6CDD57EF"/>
    <w:rsid w:val="71CA6601"/>
    <w:rsid w:val="745450F9"/>
    <w:rsid w:val="74F48723"/>
    <w:rsid w:val="760E3F71"/>
    <w:rsid w:val="77B87AD0"/>
    <w:rsid w:val="7AD0FE5A"/>
    <w:rsid w:val="7B55307C"/>
    <w:rsid w:val="7BC69B47"/>
    <w:rsid w:val="7C9C9F41"/>
    <w:rsid w:val="7D711CFA"/>
    <w:rsid w:val="7DE22133"/>
    <w:rsid w:val="7E79A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BB177D"/>
  <w15:docId w15:val="{58D6A0FA-190C-42C2-8D1C-589F37F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7E58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9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0DC"/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30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E66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E6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rsid w:val="00AD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k-SK" w:eastAsia="sk-SK"/>
    </w:rPr>
  </w:style>
  <w:style w:type="character" w:styleId="Hypertextovodkaz">
    <w:name w:val="Hyperlink"/>
    <w:basedOn w:val="Standardnpsmoodstavce"/>
    <w:uiPriority w:val="99"/>
    <w:unhideWhenUsed/>
    <w:rsid w:val="00AD24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44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13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1059b1-7c17-40b4-8a95-6df1544130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C212C22D02744B6E481E256E49DD6" ma:contentTypeVersion="16" ma:contentTypeDescription="Vytvoří nový dokument" ma:contentTypeScope="" ma:versionID="0fe26f2a0535a68f844cb9136b7f35a1">
  <xsd:schema xmlns:xsd="http://www.w3.org/2001/XMLSchema" xmlns:xs="http://www.w3.org/2001/XMLSchema" xmlns:p="http://schemas.microsoft.com/office/2006/metadata/properties" xmlns:ns3="d91059b1-7c17-40b4-8a95-6df154413074" xmlns:ns4="25bc5a6d-6835-4183-ae21-f954dc7101d0" targetNamespace="http://schemas.microsoft.com/office/2006/metadata/properties" ma:root="true" ma:fieldsID="2ba0501b0abb4f344791386eac60bb39" ns3:_="" ns4:_="">
    <xsd:import namespace="d91059b1-7c17-40b4-8a95-6df154413074"/>
    <xsd:import namespace="25bc5a6d-6835-4183-ae21-f954dc710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59b1-7c17-40b4-8a95-6df154413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5a6d-6835-4183-ae21-f954dc710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E127-5AE1-4E5A-A8C7-5C4B9B496A08}">
  <ds:schemaRefs>
    <ds:schemaRef ds:uri="25bc5a6d-6835-4183-ae21-f954dc7101d0"/>
    <ds:schemaRef ds:uri="http://schemas.microsoft.com/office/2006/documentManagement/types"/>
    <ds:schemaRef ds:uri="http://purl.org/dc/dcmitype/"/>
    <ds:schemaRef ds:uri="d91059b1-7c17-40b4-8a95-6df154413074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135781-977D-4DB5-AC19-11B02803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59b1-7c17-40b4-8a95-6df154413074"/>
    <ds:schemaRef ds:uri="25bc5a6d-6835-4183-ae21-f954dc710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1CC14-C395-4C72-BAAF-DAE49784F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B26AA-FC6F-4DF6-BB5F-FA4A8E2E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2242</Characters>
  <Application>Microsoft Office Word</Application>
  <DocSecurity>0</DocSecurity>
  <Lines>62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Šoborová Adéla (185824)</dc:creator>
  <cp:keywords/>
  <cp:lastModifiedBy>Šoborová Adéla (185824)</cp:lastModifiedBy>
  <cp:revision>4</cp:revision>
  <cp:lastPrinted>2023-04-09T16:12:00Z</cp:lastPrinted>
  <dcterms:created xsi:type="dcterms:W3CDTF">2023-05-15T16:43:00Z</dcterms:created>
  <dcterms:modified xsi:type="dcterms:W3CDTF">2023-05-15T16:52:00Z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0x010100D7AC212C22D02744B6E481E256E49DD6</vt:lpwstr>
  </property>
</Properties>
</file>